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</w:p>
    <w:p w:rsidR="00CB4940" w:rsidRPr="00EC2723" w:rsidRDefault="00EC2723" w:rsidP="00AE06AF">
      <w:pPr>
        <w:pStyle w:val="ConsPlusNormal"/>
        <w:ind w:left="11199"/>
        <w:outlineLvl w:val="0"/>
        <w:rPr>
          <w:rFonts w:ascii="Times New Roman" w:hAnsi="Times New Roman" w:cs="Times New Roman"/>
          <w:sz w:val="16"/>
          <w:szCs w:val="16"/>
        </w:rPr>
      </w:pPr>
      <w:r w:rsidRPr="00EC2723">
        <w:rPr>
          <w:rFonts w:ascii="Times New Roman" w:hAnsi="Times New Roman" w:cs="Times New Roman"/>
          <w:sz w:val="16"/>
          <w:szCs w:val="16"/>
        </w:rPr>
        <w:t>«</w:t>
      </w:r>
      <w:r w:rsidR="00CB4940" w:rsidRPr="00EC2723">
        <w:rPr>
          <w:rFonts w:ascii="Times New Roman" w:hAnsi="Times New Roman" w:cs="Times New Roman"/>
          <w:sz w:val="16"/>
          <w:szCs w:val="16"/>
        </w:rPr>
        <w:t>Приложение № 2</w:t>
      </w:r>
    </w:p>
    <w:p w:rsidR="00FE7E49" w:rsidRDefault="00FE7E49" w:rsidP="00FE7E49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                                                                                                                                       к Порядку санкционирования оплаты денежных обязательств</w:t>
      </w:r>
    </w:p>
    <w:p w:rsidR="00FE7E49" w:rsidRDefault="00FE7E49" w:rsidP="00AC6ED2">
      <w:pPr>
        <w:pStyle w:val="ConsPlusTitle"/>
        <w:ind w:left="11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16"/>
          <w:szCs w:val="16"/>
        </w:rPr>
        <w:t xml:space="preserve">получателей средств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                 поселения </w:t>
      </w:r>
      <w:proofErr w:type="spellStart"/>
      <w:r w:rsidR="00093EB6">
        <w:rPr>
          <w:rFonts w:ascii="Times New Roman" w:hAnsi="Times New Roman" w:cs="Times New Roman"/>
          <w:b w:val="0"/>
          <w:sz w:val="16"/>
          <w:szCs w:val="16"/>
        </w:rPr>
        <w:t>Ташлинский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C6ED2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</w:t>
      </w:r>
      <w:proofErr w:type="gramStart"/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 xml:space="preserve">источников финансирования дефицита бюджета </w:t>
      </w:r>
      <w:r w:rsidR="00AC6ED2">
        <w:rPr>
          <w:rFonts w:ascii="Times New Roman" w:hAnsi="Times New Roman" w:cs="Times New Roman"/>
          <w:b w:val="0"/>
          <w:sz w:val="16"/>
          <w:szCs w:val="16"/>
        </w:rPr>
        <w:t>администрации сельского</w:t>
      </w:r>
      <w:proofErr w:type="gram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AC6ED2">
        <w:rPr>
          <w:rFonts w:ascii="Times New Roman" w:hAnsi="Times New Roman" w:cs="Times New Roman"/>
          <w:b w:val="0"/>
          <w:sz w:val="16"/>
          <w:szCs w:val="16"/>
        </w:rPr>
        <w:t>поселения</w:t>
      </w:r>
      <w:r w:rsidR="00093EB6">
        <w:rPr>
          <w:rFonts w:ascii="Times New Roman" w:hAnsi="Times New Roman" w:cs="Times New Roman"/>
          <w:b w:val="0"/>
          <w:sz w:val="16"/>
          <w:szCs w:val="16"/>
        </w:rPr>
        <w:t>Ташлинский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C6ED2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C6ED2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="00AC6ED2"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CB4940" w:rsidRPr="00EC2723" w:rsidRDefault="00CB4940" w:rsidP="00AE06AF">
      <w:pPr>
        <w:spacing w:after="1"/>
        <w:ind w:left="11199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 w:rsidP="00CB494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Распоряжение (Сводное распоряжение) на перечисление</w:t>
      </w:r>
    </w:p>
    <w:p w:rsidR="00CB4940" w:rsidRPr="00C628FF" w:rsidRDefault="00626DE0" w:rsidP="00626DE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№ ____________ от  ____________</w:t>
      </w:r>
    </w:p>
    <w:p w:rsidR="00CB4940" w:rsidRPr="00C628FF" w:rsidRDefault="00CB4940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Ед. изм. руб.</w:t>
      </w:r>
    </w:p>
    <w:p w:rsidR="00CB4940" w:rsidRPr="00C628FF" w:rsidRDefault="00CB4940">
      <w:pPr>
        <w:spacing w:after="1"/>
        <w:rPr>
          <w:rFonts w:ascii="Times New Roman" w:hAnsi="Times New Roman" w:cs="Times New Roman"/>
          <w:sz w:val="16"/>
          <w:szCs w:val="16"/>
        </w:rPr>
      </w:pPr>
    </w:p>
    <w:tbl>
      <w:tblPr>
        <w:tblW w:w="16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2"/>
        <w:gridCol w:w="803"/>
        <w:gridCol w:w="1411"/>
        <w:gridCol w:w="1141"/>
        <w:gridCol w:w="714"/>
        <w:gridCol w:w="1142"/>
        <w:gridCol w:w="1242"/>
        <w:gridCol w:w="999"/>
        <w:gridCol w:w="714"/>
        <w:gridCol w:w="1285"/>
        <w:gridCol w:w="1000"/>
        <w:gridCol w:w="857"/>
        <w:gridCol w:w="1341"/>
        <w:gridCol w:w="714"/>
        <w:gridCol w:w="1129"/>
        <w:gridCol w:w="1141"/>
        <w:gridCol w:w="39"/>
      </w:tblGrid>
      <w:tr w:rsidR="00AF7302" w:rsidRPr="00C628FF" w:rsidTr="00553586">
        <w:trPr>
          <w:trHeight w:val="392"/>
        </w:trPr>
        <w:tc>
          <w:tcPr>
            <w:tcW w:w="5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803" w:type="dxa"/>
            <w:vMerge w:val="restart"/>
            <w:vAlign w:val="center"/>
          </w:tcPr>
          <w:p w:rsidR="00AF7302" w:rsidRPr="00C628FF" w:rsidRDefault="00AF7302" w:rsidP="00626DE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 xml:space="preserve">номер и дата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Распоряжения</w:t>
            </w:r>
          </w:p>
        </w:tc>
        <w:tc>
          <w:tcPr>
            <w:tcW w:w="141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№ л/с, ИНН и наименование получателя бюджетных средств, бюджетного (автономного) учреждения</w:t>
            </w:r>
          </w:p>
        </w:tc>
        <w:tc>
          <w:tcPr>
            <w:tcW w:w="2997" w:type="dxa"/>
            <w:gridSpan w:val="3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контрагента</w:t>
            </w:r>
          </w:p>
        </w:tc>
        <w:tc>
          <w:tcPr>
            <w:tcW w:w="1242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Код по БК плательщика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тип средств</w:t>
            </w:r>
          </w:p>
        </w:tc>
        <w:tc>
          <w:tcPr>
            <w:tcW w:w="999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Назначение платежа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Сумма в рублях</w:t>
            </w:r>
          </w:p>
        </w:tc>
        <w:tc>
          <w:tcPr>
            <w:tcW w:w="1285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Учетный номер обязательства</w:t>
            </w:r>
          </w:p>
        </w:tc>
        <w:tc>
          <w:tcPr>
            <w:tcW w:w="1000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Аналитический код</w:t>
            </w:r>
          </w:p>
        </w:tc>
        <w:tc>
          <w:tcPr>
            <w:tcW w:w="5221" w:type="dxa"/>
            <w:gridSpan w:val="6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Реквизиты документа-основания</w:t>
            </w:r>
          </w:p>
        </w:tc>
      </w:tr>
      <w:tr w:rsidR="00AF7302" w:rsidRPr="00C628FF" w:rsidTr="00553586">
        <w:trPr>
          <w:gridAfter w:val="1"/>
          <w:wAfter w:w="39" w:type="dxa"/>
          <w:trHeight w:val="500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наименование, ИНН, КПП, лицевой счет</w:t>
            </w:r>
          </w:p>
        </w:tc>
        <w:tc>
          <w:tcPr>
            <w:tcW w:w="714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Счет и банк</w:t>
            </w:r>
          </w:p>
        </w:tc>
        <w:tc>
          <w:tcPr>
            <w:tcW w:w="1142" w:type="dxa"/>
            <w:vMerge w:val="restart"/>
            <w:vAlign w:val="center"/>
          </w:tcPr>
          <w:p w:rsidR="00AF7302" w:rsidRPr="00C628FF" w:rsidRDefault="00AF7302" w:rsidP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F7BBB">
              <w:rPr>
                <w:rFonts w:ascii="Times New Roman" w:hAnsi="Times New Roman" w:cs="Times New Roman"/>
                <w:sz w:val="16"/>
                <w:szCs w:val="16"/>
              </w:rPr>
              <w:t>Код БК получателя, тип средств</w:t>
            </w: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98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Сведения о бюджетном обязательстве</w:t>
            </w:r>
          </w:p>
        </w:tc>
        <w:tc>
          <w:tcPr>
            <w:tcW w:w="1843" w:type="dxa"/>
            <w:gridSpan w:val="2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Распоряжение</w:t>
            </w:r>
          </w:p>
        </w:tc>
        <w:tc>
          <w:tcPr>
            <w:tcW w:w="1141" w:type="dxa"/>
            <w:vMerge w:val="restart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од объекта</w:t>
            </w:r>
          </w:p>
        </w:tc>
      </w:tr>
      <w:tr w:rsidR="00AF7302" w:rsidRPr="00C628FF" w:rsidTr="00553586">
        <w:trPr>
          <w:gridAfter w:val="1"/>
          <w:wAfter w:w="39" w:type="dxa"/>
          <w:trHeight w:val="1332"/>
        </w:trPr>
        <w:tc>
          <w:tcPr>
            <w:tcW w:w="5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  <w:vMerge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платежа, сумма принятого на учет бюджетного обязательства</w:t>
            </w: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Вид, номер, дата</w:t>
            </w: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628FF">
              <w:rPr>
                <w:rFonts w:ascii="Times New Roman" w:hAnsi="Times New Roman" w:cs="Times New Roman"/>
                <w:sz w:val="16"/>
                <w:szCs w:val="16"/>
              </w:rPr>
              <w:t>предмет, размер авансового платежа</w:t>
            </w:r>
          </w:p>
        </w:tc>
        <w:tc>
          <w:tcPr>
            <w:tcW w:w="1141" w:type="dxa"/>
            <w:vMerge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4B3D" w:rsidRPr="00C628FF" w:rsidTr="00D74B3D">
        <w:trPr>
          <w:gridAfter w:val="1"/>
          <w:wAfter w:w="39" w:type="dxa"/>
          <w:trHeight w:val="220"/>
        </w:trPr>
        <w:tc>
          <w:tcPr>
            <w:tcW w:w="5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3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42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9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85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00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7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341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14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29" w:type="dxa"/>
          </w:tcPr>
          <w:p w:rsidR="00D74B3D" w:rsidRPr="00C628FF" w:rsidRDefault="00D74B3D" w:rsidP="00D74B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41" w:type="dxa"/>
          </w:tcPr>
          <w:p w:rsidR="00D74B3D" w:rsidRPr="00C628FF" w:rsidRDefault="00D74B3D" w:rsidP="00D74B3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553586" w:rsidRPr="00C628FF" w:rsidTr="00553586">
        <w:trPr>
          <w:gridAfter w:val="1"/>
          <w:wAfter w:w="39" w:type="dxa"/>
          <w:trHeight w:val="206"/>
        </w:trPr>
        <w:tc>
          <w:tcPr>
            <w:tcW w:w="5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553586" w:rsidRPr="00C628FF" w:rsidRDefault="0055358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553586" w:rsidRPr="00C628FF" w:rsidRDefault="005535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7302" w:rsidRPr="00C628FF" w:rsidTr="00553586">
        <w:trPr>
          <w:gridAfter w:val="1"/>
          <w:wAfter w:w="39" w:type="dxa"/>
          <w:trHeight w:val="442"/>
        </w:trPr>
        <w:tc>
          <w:tcPr>
            <w:tcW w:w="5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3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2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714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" w:type="dxa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AF7302" w:rsidRPr="00C628FF" w:rsidRDefault="00AF7302" w:rsidP="00AF7302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vAlign w:val="center"/>
          </w:tcPr>
          <w:p w:rsidR="00AF7302" w:rsidRPr="00C628FF" w:rsidRDefault="00AF730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AF7302" w:rsidRPr="00C628FF" w:rsidRDefault="00AF73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F7302" w:rsidRDefault="00AF730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 xml:space="preserve">Количество </w:t>
      </w:r>
      <w:r w:rsidR="00626DE0">
        <w:rPr>
          <w:rFonts w:ascii="Times New Roman" w:hAnsi="Times New Roman" w:cs="Times New Roman"/>
          <w:sz w:val="16"/>
          <w:szCs w:val="16"/>
        </w:rPr>
        <w:t>Распоряжений</w:t>
      </w:r>
      <w:r w:rsidRPr="00C628FF">
        <w:rPr>
          <w:rFonts w:ascii="Times New Roman" w:hAnsi="Times New Roman" w:cs="Times New Roman"/>
          <w:sz w:val="16"/>
          <w:szCs w:val="16"/>
        </w:rPr>
        <w:t>: _________ шт.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_______ руб.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Всего прописью: _________ рублей _____ копеек</w:t>
      </w:r>
    </w:p>
    <w:p w:rsidR="00CB4940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C2723" w:rsidRPr="00C628FF" w:rsidRDefault="00EC27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B4940" w:rsidRPr="00C628FF" w:rsidRDefault="008D2AE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Руководитель</w:t>
      </w:r>
      <w:r w:rsidRPr="00C628FF">
        <w:rPr>
          <w:rFonts w:ascii="Times New Roman" w:hAnsi="Times New Roman" w:cs="Times New Roman"/>
          <w:sz w:val="16"/>
          <w:szCs w:val="16"/>
        </w:rPr>
        <w:t xml:space="preserve"> финансов</w:t>
      </w:r>
      <w:r>
        <w:rPr>
          <w:rFonts w:ascii="Times New Roman" w:hAnsi="Times New Roman" w:cs="Times New Roman"/>
          <w:sz w:val="16"/>
          <w:szCs w:val="16"/>
        </w:rPr>
        <w:t>ого органа МР Альшеевский район РБ</w:t>
      </w:r>
      <w:r w:rsidR="00CB4940" w:rsidRPr="00C628FF">
        <w:rPr>
          <w:rFonts w:ascii="Times New Roman" w:hAnsi="Times New Roman" w:cs="Times New Roman"/>
          <w:sz w:val="16"/>
          <w:szCs w:val="16"/>
        </w:rPr>
        <w:t>(или иное уполномоченное лицо) __________  ___________________</w:t>
      </w:r>
    </w:p>
    <w:p w:rsidR="00CB4940" w:rsidRPr="00C628FF" w:rsidRDefault="00C628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B4940" w:rsidRPr="00C628FF" w:rsidRDefault="00CB494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628FF">
        <w:rPr>
          <w:rFonts w:ascii="Times New Roman" w:hAnsi="Times New Roman" w:cs="Times New Roman"/>
          <w:sz w:val="16"/>
          <w:szCs w:val="16"/>
        </w:rPr>
        <w:t>Ответственный исполнитель: ____________ _____________________</w:t>
      </w:r>
    </w:p>
    <w:p w:rsidR="00CA1ED4" w:rsidRPr="00C628FF" w:rsidRDefault="00C628FF" w:rsidP="00AE06A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CB4940" w:rsidRPr="00C628FF">
        <w:rPr>
          <w:rFonts w:ascii="Times New Roman" w:hAnsi="Times New Roman" w:cs="Times New Roman"/>
          <w:sz w:val="16"/>
          <w:szCs w:val="16"/>
        </w:rPr>
        <w:t>подпись</w:t>
      </w:r>
      <w:r>
        <w:rPr>
          <w:rFonts w:ascii="Times New Roman" w:hAnsi="Times New Roman" w:cs="Times New Roman"/>
          <w:sz w:val="16"/>
          <w:szCs w:val="16"/>
        </w:rPr>
        <w:t>)    (</w:t>
      </w:r>
      <w:r w:rsidR="00CB4940" w:rsidRPr="00C628FF">
        <w:rPr>
          <w:rFonts w:ascii="Times New Roman" w:hAnsi="Times New Roman" w:cs="Times New Roman"/>
          <w:sz w:val="16"/>
          <w:szCs w:val="16"/>
        </w:rPr>
        <w:t>расшифровка подписи</w:t>
      </w:r>
      <w:r>
        <w:rPr>
          <w:rFonts w:ascii="Times New Roman" w:hAnsi="Times New Roman" w:cs="Times New Roman"/>
          <w:sz w:val="16"/>
          <w:szCs w:val="16"/>
        </w:rPr>
        <w:t>)</w:t>
      </w:r>
    </w:p>
    <w:sectPr w:rsidR="00CA1ED4" w:rsidRPr="00C628FF" w:rsidSect="00AF7302">
      <w:pgSz w:w="16838" w:h="11906" w:orient="landscape"/>
      <w:pgMar w:top="568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B4940"/>
    <w:rsid w:val="00093EB6"/>
    <w:rsid w:val="001524C1"/>
    <w:rsid w:val="0043127F"/>
    <w:rsid w:val="00472B77"/>
    <w:rsid w:val="00553586"/>
    <w:rsid w:val="005C4973"/>
    <w:rsid w:val="00626DE0"/>
    <w:rsid w:val="006D21D3"/>
    <w:rsid w:val="008D2AE3"/>
    <w:rsid w:val="008F7BBB"/>
    <w:rsid w:val="00916BA6"/>
    <w:rsid w:val="00AC6ED2"/>
    <w:rsid w:val="00AE06AF"/>
    <w:rsid w:val="00AF7302"/>
    <w:rsid w:val="00C628FF"/>
    <w:rsid w:val="00CB4940"/>
    <w:rsid w:val="00D74B3D"/>
    <w:rsid w:val="00E90F27"/>
    <w:rsid w:val="00EC2723"/>
    <w:rsid w:val="00F37B79"/>
    <w:rsid w:val="00FE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CB49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90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1</cp:lastModifiedBy>
  <cp:revision>4</cp:revision>
  <cp:lastPrinted>2020-12-30T03:50:00Z</cp:lastPrinted>
  <dcterms:created xsi:type="dcterms:W3CDTF">2020-12-28T12:36:00Z</dcterms:created>
  <dcterms:modified xsi:type="dcterms:W3CDTF">2020-12-30T03:50:00Z</dcterms:modified>
</cp:coreProperties>
</file>