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B65E7C" w:rsidRPr="00074770" w:rsidTr="00523953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7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770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074770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770">
              <w:rPr>
                <w:rFonts w:ascii="Times New Roman" w:hAnsi="Times New Roman" w:cs="Times New Roman"/>
              </w:rPr>
              <w:t>ӘЛШӘЙ РАЙОНЫ</w:t>
            </w:r>
          </w:p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770">
              <w:rPr>
                <w:rFonts w:ascii="Times New Roman" w:hAnsi="Times New Roman" w:cs="Times New Roman"/>
              </w:rPr>
              <w:t>МУНИЦИПАЛЬ РАЙОНЫНЫ</w:t>
            </w:r>
            <w:r w:rsidRPr="00074770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770">
              <w:rPr>
                <w:rFonts w:ascii="Times New Roman" w:hAnsi="Times New Roman" w:cs="Times New Roman"/>
              </w:rPr>
              <w:t>ТАШЛЫ АУЫЛ СОВЕТЫ</w:t>
            </w:r>
          </w:p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770">
              <w:rPr>
                <w:rFonts w:ascii="Times New Roman" w:hAnsi="Times New Roman" w:cs="Times New Roman"/>
              </w:rPr>
              <w:t>АУЫЛ БИЛӘМӘҺЕ</w:t>
            </w:r>
          </w:p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770">
              <w:rPr>
                <w:rFonts w:ascii="Times New Roman" w:hAnsi="Times New Roman" w:cs="Times New Roman"/>
              </w:rPr>
              <w:t>СОВЕТЫ</w:t>
            </w:r>
          </w:p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74770">
              <w:rPr>
                <w:rFonts w:ascii="Times New Roman" w:hAnsi="Times New Roman" w:cs="Times New Roman"/>
              </w:rPr>
              <w:t>(Баш</w:t>
            </w:r>
            <w:r w:rsidRPr="00074770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74770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74770">
              <w:rPr>
                <w:rFonts w:ascii="Times New Roman" w:hAnsi="Times New Roman" w:cs="Times New Roman"/>
              </w:rPr>
              <w:t xml:space="preserve"> Республик</w:t>
            </w:r>
            <w:r w:rsidRPr="00074770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74770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74770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74770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770">
              <w:rPr>
                <w:rFonts w:ascii="Times New Roman" w:hAnsi="Times New Roman" w:cs="Times New Roman"/>
              </w:rPr>
              <w:t>СЕЛЬСКОГО ПОСЕЛЕНИЯ</w:t>
            </w:r>
          </w:p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770">
              <w:rPr>
                <w:rFonts w:ascii="Times New Roman" w:hAnsi="Times New Roman" w:cs="Times New Roman"/>
              </w:rPr>
              <w:t>ТАШЛИНСКИЙ СЕЛЬСОВЕТ</w:t>
            </w:r>
          </w:p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770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770">
              <w:rPr>
                <w:rFonts w:ascii="Times New Roman" w:hAnsi="Times New Roman" w:cs="Times New Roman"/>
              </w:rPr>
              <w:t>АЛЬШЕЕВСКИЙ РАЙОН</w:t>
            </w:r>
          </w:p>
          <w:p w:rsidR="00B65E7C" w:rsidRPr="00074770" w:rsidRDefault="00B65E7C" w:rsidP="0052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770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B65E7C" w:rsidRPr="00074770" w:rsidRDefault="00B65E7C" w:rsidP="00523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4770">
              <w:rPr>
                <w:rFonts w:ascii="Times New Roman" w:hAnsi="Times New Roman" w:cs="Times New Roman"/>
              </w:rPr>
              <w:t>(</w:t>
            </w:r>
            <w:proofErr w:type="spellStart"/>
            <w:r w:rsidRPr="00074770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74770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B65E7C" w:rsidRPr="00074770" w:rsidRDefault="00B65E7C" w:rsidP="00523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4770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74770">
              <w:rPr>
                <w:rFonts w:ascii="Times New Roman" w:hAnsi="Times New Roman" w:cs="Times New Roman"/>
              </w:rPr>
              <w:t xml:space="preserve"> района</w:t>
            </w:r>
          </w:p>
          <w:p w:rsidR="00B65E7C" w:rsidRPr="00074770" w:rsidRDefault="00B65E7C" w:rsidP="00523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4770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B65E7C" w:rsidRPr="00074770" w:rsidRDefault="00B65E7C" w:rsidP="00B65E7C">
      <w:pPr>
        <w:pStyle w:val="a3"/>
        <w:spacing w:before="0"/>
        <w:jc w:val="left"/>
        <w:rPr>
          <w:rFonts w:ascii="Times New Roman" w:hAnsi="Times New Roman"/>
          <w:caps/>
          <w:sz w:val="28"/>
          <w:szCs w:val="28"/>
        </w:rPr>
      </w:pPr>
      <w:r w:rsidRPr="00074770"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 w:rsidRPr="00074770">
        <w:rPr>
          <w:rFonts w:ascii="Times New Roman" w:hAnsi="Times New Roman"/>
          <w:caps/>
          <w:sz w:val="26"/>
          <w:lang w:val="be-BY"/>
        </w:rPr>
        <w:t>Ҡ</w:t>
      </w:r>
      <w:r w:rsidRPr="00074770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 w:rsidRPr="00074770">
        <w:rPr>
          <w:rFonts w:ascii="Times New Roman" w:hAnsi="Times New Roman"/>
          <w:caps/>
          <w:sz w:val="28"/>
          <w:szCs w:val="28"/>
        </w:rPr>
        <w:t>РЕШение</w:t>
      </w:r>
    </w:p>
    <w:p w:rsidR="00B65E7C" w:rsidRPr="00074770" w:rsidRDefault="00B65E7C" w:rsidP="00B65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E7C" w:rsidRPr="00074770" w:rsidRDefault="00B65E7C" w:rsidP="00B65E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E7C" w:rsidRPr="00074770" w:rsidRDefault="00B65E7C" w:rsidP="00B65E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770">
        <w:rPr>
          <w:rFonts w:ascii="Times New Roman" w:hAnsi="Times New Roman" w:cs="Times New Roman"/>
          <w:b/>
          <w:sz w:val="28"/>
          <w:szCs w:val="28"/>
        </w:rPr>
        <w:t xml:space="preserve">Об утверждении  проекта   отчета об исполнении бюджета сельского поселения </w:t>
      </w:r>
      <w:proofErr w:type="spellStart"/>
      <w:r w:rsidRPr="00074770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07477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B65E7C" w:rsidRPr="00074770" w:rsidRDefault="00B65E7C" w:rsidP="00B65E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4770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074770">
        <w:rPr>
          <w:rFonts w:ascii="Times New Roman" w:hAnsi="Times New Roman" w:cs="Times New Roman"/>
          <w:b/>
          <w:sz w:val="28"/>
          <w:szCs w:val="28"/>
        </w:rPr>
        <w:t xml:space="preserve"> район Республика Башкортостан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647B0">
        <w:rPr>
          <w:rFonts w:ascii="Times New Roman" w:hAnsi="Times New Roman" w:cs="Times New Roman"/>
          <w:b/>
          <w:sz w:val="28"/>
          <w:szCs w:val="28"/>
        </w:rPr>
        <w:t>21</w:t>
      </w:r>
      <w:r w:rsidRPr="000747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5E7C" w:rsidRPr="00074770" w:rsidRDefault="00B65E7C" w:rsidP="00B65E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E7C" w:rsidRPr="00074770" w:rsidRDefault="00B65E7C" w:rsidP="00B65E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E7C" w:rsidRPr="00074770" w:rsidRDefault="00B65E7C" w:rsidP="002647B0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70"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proofErr w:type="spellStart"/>
      <w:r w:rsidRPr="0007477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747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4770">
        <w:rPr>
          <w:rFonts w:ascii="Times New Roman" w:hAnsi="Times New Roman" w:cs="Times New Roman"/>
          <w:sz w:val="28"/>
          <w:szCs w:val="28"/>
        </w:rPr>
        <w:t xml:space="preserve">сельсовет муниципального </w:t>
      </w:r>
      <w:r w:rsidR="002647B0">
        <w:rPr>
          <w:rFonts w:ascii="Times New Roman" w:hAnsi="Times New Roman" w:cs="Times New Roman"/>
          <w:sz w:val="28"/>
          <w:szCs w:val="28"/>
        </w:rPr>
        <w:t>р</w:t>
      </w:r>
      <w:r w:rsidRPr="00074770">
        <w:rPr>
          <w:rFonts w:ascii="Times New Roman" w:hAnsi="Times New Roman" w:cs="Times New Roman"/>
          <w:sz w:val="28"/>
          <w:szCs w:val="28"/>
        </w:rPr>
        <w:t>айона</w:t>
      </w:r>
      <w:r w:rsidR="0026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77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74770">
        <w:rPr>
          <w:rFonts w:ascii="Times New Roman" w:hAnsi="Times New Roman" w:cs="Times New Roman"/>
          <w:sz w:val="28"/>
          <w:szCs w:val="28"/>
        </w:rPr>
        <w:t xml:space="preserve"> район РБ решил:</w:t>
      </w:r>
    </w:p>
    <w:p w:rsidR="00B65E7C" w:rsidRDefault="00B65E7C" w:rsidP="00B65E7C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477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074770">
        <w:rPr>
          <w:rFonts w:ascii="Times New Roman" w:hAnsi="Times New Roman" w:cs="Times New Roman"/>
          <w:sz w:val="28"/>
          <w:szCs w:val="28"/>
        </w:rPr>
        <w:t xml:space="preserve">1.Утвердить проект решения Совета сельского поселения </w:t>
      </w:r>
      <w:proofErr w:type="spellStart"/>
      <w:r w:rsidRPr="0007477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747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477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747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  утверждении  отчета об исполнении бюджета сельского поселения </w:t>
      </w:r>
      <w:proofErr w:type="spellStart"/>
      <w:r w:rsidRPr="0007477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747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477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0747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647B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47B0">
        <w:rPr>
          <w:rFonts w:ascii="Times New Roman" w:hAnsi="Times New Roman" w:cs="Times New Roman"/>
          <w:sz w:val="28"/>
          <w:szCs w:val="28"/>
        </w:rPr>
        <w:t>21</w:t>
      </w:r>
      <w:r w:rsidRPr="0007477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2704F">
        <w:rPr>
          <w:rFonts w:ascii="Times New Roman" w:hAnsi="Times New Roman" w:cs="Times New Roman"/>
          <w:sz w:val="28"/>
        </w:rPr>
        <w:t xml:space="preserve">по доходам в сумме </w:t>
      </w:r>
      <w:r w:rsidR="002647B0" w:rsidRPr="002647B0">
        <w:rPr>
          <w:rFonts w:ascii="Times New Roman" w:hAnsi="Times New Roman" w:cs="Times New Roman"/>
          <w:sz w:val="28"/>
        </w:rPr>
        <w:t xml:space="preserve">3 460 506,05 </w:t>
      </w:r>
      <w:r w:rsidRPr="0052704F">
        <w:rPr>
          <w:rFonts w:ascii="Times New Roman" w:hAnsi="Times New Roman" w:cs="Times New Roman"/>
          <w:sz w:val="28"/>
        </w:rPr>
        <w:t>рублей или 1</w:t>
      </w:r>
      <w:r w:rsidR="002647B0">
        <w:rPr>
          <w:rFonts w:ascii="Times New Roman" w:hAnsi="Times New Roman" w:cs="Times New Roman"/>
          <w:sz w:val="28"/>
        </w:rPr>
        <w:t>30</w:t>
      </w:r>
      <w:r w:rsidRPr="0052704F">
        <w:rPr>
          <w:rFonts w:ascii="Times New Roman" w:hAnsi="Times New Roman" w:cs="Times New Roman"/>
          <w:sz w:val="28"/>
        </w:rPr>
        <w:t>,</w:t>
      </w:r>
      <w:r w:rsidR="002647B0">
        <w:rPr>
          <w:rFonts w:ascii="Times New Roman" w:hAnsi="Times New Roman" w:cs="Times New Roman"/>
          <w:sz w:val="28"/>
        </w:rPr>
        <w:t>88</w:t>
      </w:r>
      <w:r w:rsidRPr="0052704F">
        <w:rPr>
          <w:rFonts w:ascii="Times New Roman" w:hAnsi="Times New Roman" w:cs="Times New Roman"/>
          <w:sz w:val="28"/>
        </w:rPr>
        <w:t xml:space="preserve">  процента  и  по   расходам  </w:t>
      </w:r>
      <w:r w:rsidR="002647B0" w:rsidRPr="002647B0">
        <w:rPr>
          <w:rFonts w:ascii="Times New Roman" w:hAnsi="Times New Roman" w:cs="Times New Roman"/>
          <w:sz w:val="28"/>
        </w:rPr>
        <w:t xml:space="preserve">3 238 481,79 </w:t>
      </w:r>
      <w:r w:rsidRPr="00B65E7C">
        <w:rPr>
          <w:rFonts w:ascii="Times New Roman" w:hAnsi="Times New Roman" w:cs="Times New Roman"/>
          <w:sz w:val="28"/>
        </w:rPr>
        <w:t xml:space="preserve"> </w:t>
      </w:r>
      <w:r w:rsidRPr="0052704F">
        <w:rPr>
          <w:rFonts w:ascii="Times New Roman" w:hAnsi="Times New Roman" w:cs="Times New Roman"/>
          <w:sz w:val="28"/>
        </w:rPr>
        <w:t xml:space="preserve"> рублей  или   1</w:t>
      </w:r>
      <w:r>
        <w:rPr>
          <w:rFonts w:ascii="Times New Roman" w:hAnsi="Times New Roman" w:cs="Times New Roman"/>
          <w:sz w:val="28"/>
        </w:rPr>
        <w:t>2</w:t>
      </w:r>
      <w:r w:rsidR="002647B0">
        <w:rPr>
          <w:rFonts w:ascii="Times New Roman" w:hAnsi="Times New Roman" w:cs="Times New Roman"/>
          <w:sz w:val="28"/>
        </w:rPr>
        <w:t>2</w:t>
      </w:r>
      <w:r w:rsidRPr="0052704F">
        <w:rPr>
          <w:rFonts w:ascii="Times New Roman" w:hAnsi="Times New Roman" w:cs="Times New Roman"/>
          <w:sz w:val="28"/>
        </w:rPr>
        <w:t>,</w:t>
      </w:r>
      <w:r w:rsidR="002647B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8</w:t>
      </w:r>
      <w:r w:rsidRPr="0052704F">
        <w:rPr>
          <w:rFonts w:ascii="Times New Roman" w:hAnsi="Times New Roman" w:cs="Times New Roman"/>
          <w:sz w:val="28"/>
        </w:rPr>
        <w:t xml:space="preserve"> процентов </w:t>
      </w:r>
      <w:r w:rsidR="002647B0">
        <w:rPr>
          <w:rFonts w:ascii="Times New Roman" w:hAnsi="Times New Roman" w:cs="Times New Roman"/>
          <w:sz w:val="28"/>
        </w:rPr>
        <w:t>со следующими показателями по:</w:t>
      </w:r>
      <w:proofErr w:type="gramEnd"/>
    </w:p>
    <w:p w:rsidR="002647B0" w:rsidRPr="002647B0" w:rsidRDefault="002647B0" w:rsidP="002647B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47B0">
        <w:rPr>
          <w:rFonts w:ascii="Times New Roman" w:hAnsi="Times New Roman" w:cs="Times New Roman"/>
          <w:sz w:val="28"/>
        </w:rPr>
        <w:t xml:space="preserve">1) доходам </w:t>
      </w:r>
      <w:r w:rsidRPr="002647B0">
        <w:rPr>
          <w:rFonts w:ascii="Times New Roman" w:hAnsi="Times New Roman" w:cs="Times New Roman"/>
          <w:bCs/>
          <w:sz w:val="28"/>
        </w:rPr>
        <w:t xml:space="preserve">бюджета сельского поселения </w:t>
      </w:r>
      <w:proofErr w:type="spellStart"/>
      <w:r w:rsidRPr="002647B0">
        <w:rPr>
          <w:rFonts w:ascii="Times New Roman" w:hAnsi="Times New Roman" w:cs="Times New Roman"/>
          <w:bCs/>
          <w:sz w:val="28"/>
        </w:rPr>
        <w:t>Ташлинский</w:t>
      </w:r>
      <w:proofErr w:type="spellEnd"/>
      <w:r w:rsidRPr="002647B0">
        <w:rPr>
          <w:rFonts w:ascii="Times New Roman" w:hAnsi="Times New Roman" w:cs="Times New Roman"/>
          <w:bCs/>
          <w:sz w:val="28"/>
        </w:rPr>
        <w:t xml:space="preserve"> сельсовет</w:t>
      </w:r>
      <w:r w:rsidRPr="002647B0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2647B0">
        <w:rPr>
          <w:rFonts w:ascii="Times New Roman" w:hAnsi="Times New Roman" w:cs="Times New Roman"/>
          <w:sz w:val="28"/>
        </w:rPr>
        <w:t>Альшеевский</w:t>
      </w:r>
      <w:proofErr w:type="spellEnd"/>
      <w:r w:rsidRPr="002647B0">
        <w:rPr>
          <w:rFonts w:ascii="Times New Roman" w:hAnsi="Times New Roman" w:cs="Times New Roman"/>
          <w:sz w:val="28"/>
        </w:rPr>
        <w:t xml:space="preserve"> район Республики Башкортостан за 2021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2647B0" w:rsidRPr="002647B0" w:rsidRDefault="002647B0" w:rsidP="002647B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B0">
        <w:rPr>
          <w:rFonts w:ascii="Times New Roman" w:hAnsi="Times New Roman" w:cs="Times New Roman"/>
        </w:rPr>
        <w:t xml:space="preserve">           </w:t>
      </w:r>
      <w:r w:rsidRPr="002647B0">
        <w:rPr>
          <w:rFonts w:ascii="Times New Roman" w:hAnsi="Times New Roman" w:cs="Times New Roman"/>
          <w:sz w:val="28"/>
          <w:szCs w:val="28"/>
        </w:rPr>
        <w:t xml:space="preserve">2)  распределение  бюджетных ассигнований  </w:t>
      </w:r>
      <w:r w:rsidRPr="002647B0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 w:rsidRPr="002647B0">
        <w:rPr>
          <w:rFonts w:ascii="Times New Roman" w:hAnsi="Times New Roman" w:cs="Times New Roman"/>
          <w:bCs/>
          <w:sz w:val="28"/>
        </w:rPr>
        <w:t>Ташлинский</w:t>
      </w:r>
      <w:proofErr w:type="spellEnd"/>
      <w:r w:rsidRPr="002647B0">
        <w:rPr>
          <w:rFonts w:ascii="Times New Roman" w:hAnsi="Times New Roman" w:cs="Times New Roman"/>
          <w:bCs/>
          <w:sz w:val="28"/>
        </w:rPr>
        <w:t xml:space="preserve"> сельсовет</w:t>
      </w:r>
      <w:r w:rsidRPr="002647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47B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647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2021 год по разделам, подразделам, целевым статьям  (муниципальным программам </w:t>
      </w:r>
      <w:r w:rsidRPr="002647B0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 w:rsidRPr="002647B0">
        <w:rPr>
          <w:rFonts w:ascii="Times New Roman" w:hAnsi="Times New Roman" w:cs="Times New Roman"/>
          <w:bCs/>
          <w:sz w:val="28"/>
        </w:rPr>
        <w:t>Ташлинский</w:t>
      </w:r>
      <w:proofErr w:type="spellEnd"/>
      <w:r w:rsidRPr="002647B0">
        <w:rPr>
          <w:rFonts w:ascii="Times New Roman" w:hAnsi="Times New Roman" w:cs="Times New Roman"/>
          <w:bCs/>
          <w:sz w:val="28"/>
        </w:rPr>
        <w:t xml:space="preserve"> сельсовет</w:t>
      </w:r>
      <w:r w:rsidRPr="002647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47B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647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</w:t>
      </w:r>
      <w:proofErr w:type="spellStart"/>
      <w:r w:rsidRPr="002647B0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2647B0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2647B0" w:rsidRPr="002647B0" w:rsidRDefault="002647B0" w:rsidP="002647B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B0">
        <w:rPr>
          <w:rFonts w:ascii="Times New Roman" w:hAnsi="Times New Roman" w:cs="Times New Roman"/>
          <w:sz w:val="28"/>
          <w:szCs w:val="28"/>
        </w:rPr>
        <w:t xml:space="preserve">            3) распределение бюджетных ассигнований </w:t>
      </w:r>
      <w:r w:rsidRPr="002647B0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 w:rsidRPr="002647B0">
        <w:rPr>
          <w:rFonts w:ascii="Times New Roman" w:hAnsi="Times New Roman" w:cs="Times New Roman"/>
          <w:bCs/>
          <w:sz w:val="28"/>
        </w:rPr>
        <w:t>Ташлинский</w:t>
      </w:r>
      <w:proofErr w:type="spellEnd"/>
      <w:r w:rsidRPr="002647B0">
        <w:rPr>
          <w:rFonts w:ascii="Times New Roman" w:hAnsi="Times New Roman" w:cs="Times New Roman"/>
          <w:bCs/>
          <w:sz w:val="28"/>
        </w:rPr>
        <w:t xml:space="preserve"> сельсовет</w:t>
      </w:r>
      <w:r w:rsidRPr="002647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47B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647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2021 год по  целевым статьям  (муниципальным программам </w:t>
      </w:r>
      <w:r w:rsidRPr="002647B0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 w:rsidRPr="002647B0">
        <w:rPr>
          <w:rFonts w:ascii="Times New Roman" w:hAnsi="Times New Roman" w:cs="Times New Roman"/>
          <w:bCs/>
          <w:sz w:val="28"/>
        </w:rPr>
        <w:t>Ташлинский</w:t>
      </w:r>
      <w:proofErr w:type="spellEnd"/>
      <w:r w:rsidRPr="002647B0">
        <w:rPr>
          <w:rFonts w:ascii="Times New Roman" w:hAnsi="Times New Roman" w:cs="Times New Roman"/>
          <w:bCs/>
          <w:sz w:val="28"/>
        </w:rPr>
        <w:t xml:space="preserve"> сельсовет</w:t>
      </w:r>
      <w:r w:rsidRPr="002647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47B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647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</w:t>
      </w:r>
      <w:proofErr w:type="spellStart"/>
      <w:r w:rsidRPr="002647B0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2647B0">
        <w:rPr>
          <w:rFonts w:ascii="Times New Roman" w:hAnsi="Times New Roman" w:cs="Times New Roman"/>
          <w:sz w:val="28"/>
          <w:szCs w:val="28"/>
        </w:rPr>
        <w:t xml:space="preserve"> </w:t>
      </w:r>
      <w:r w:rsidRPr="002647B0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2647B0" w:rsidRPr="002647B0" w:rsidRDefault="002647B0" w:rsidP="002647B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47B0">
        <w:rPr>
          <w:rFonts w:ascii="Times New Roman" w:hAnsi="Times New Roman" w:cs="Times New Roman"/>
          <w:sz w:val="28"/>
        </w:rPr>
        <w:t xml:space="preserve">           4) ведомственной структуре расходов </w:t>
      </w:r>
      <w:r w:rsidRPr="002647B0">
        <w:rPr>
          <w:rFonts w:ascii="Times New Roman" w:hAnsi="Times New Roman" w:cs="Times New Roman"/>
          <w:bCs/>
          <w:sz w:val="28"/>
        </w:rPr>
        <w:t xml:space="preserve">бюджета сельского поселения </w:t>
      </w:r>
      <w:proofErr w:type="spellStart"/>
      <w:r w:rsidRPr="002647B0">
        <w:rPr>
          <w:rFonts w:ascii="Times New Roman" w:hAnsi="Times New Roman" w:cs="Times New Roman"/>
          <w:bCs/>
          <w:sz w:val="28"/>
        </w:rPr>
        <w:t>Ташлинский</w:t>
      </w:r>
      <w:proofErr w:type="spellEnd"/>
      <w:r w:rsidRPr="002647B0">
        <w:rPr>
          <w:rFonts w:ascii="Times New Roman" w:hAnsi="Times New Roman" w:cs="Times New Roman"/>
          <w:bCs/>
          <w:sz w:val="28"/>
        </w:rPr>
        <w:t xml:space="preserve"> сельсовет</w:t>
      </w:r>
      <w:r w:rsidRPr="002647B0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2647B0">
        <w:rPr>
          <w:rFonts w:ascii="Times New Roman" w:hAnsi="Times New Roman" w:cs="Times New Roman"/>
          <w:sz w:val="28"/>
        </w:rPr>
        <w:t>Альшеевский</w:t>
      </w:r>
      <w:proofErr w:type="spellEnd"/>
      <w:r w:rsidRPr="002647B0">
        <w:rPr>
          <w:rFonts w:ascii="Times New Roman" w:hAnsi="Times New Roman" w:cs="Times New Roman"/>
          <w:sz w:val="28"/>
        </w:rPr>
        <w:t xml:space="preserve"> район Республики Башкортостан за 2021 год согласно приложению 4 к настоящему Решению;</w:t>
      </w:r>
    </w:p>
    <w:p w:rsidR="002647B0" w:rsidRPr="002647B0" w:rsidRDefault="002647B0" w:rsidP="002647B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B0">
        <w:rPr>
          <w:rFonts w:ascii="Times New Roman" w:hAnsi="Times New Roman" w:cs="Times New Roman"/>
        </w:rPr>
        <w:t xml:space="preserve">             5)  </w:t>
      </w:r>
      <w:r w:rsidRPr="002647B0">
        <w:rPr>
          <w:rFonts w:ascii="Times New Roman" w:hAnsi="Times New Roman" w:cs="Times New Roman"/>
          <w:sz w:val="28"/>
        </w:rPr>
        <w:t>и</w:t>
      </w:r>
      <w:r w:rsidRPr="002647B0">
        <w:rPr>
          <w:rFonts w:ascii="Times New Roman" w:hAnsi="Times New Roman" w:cs="Times New Roman"/>
          <w:bCs/>
          <w:sz w:val="28"/>
          <w:szCs w:val="28"/>
        </w:rPr>
        <w:t xml:space="preserve">сточники  финансирования дефицита </w:t>
      </w:r>
      <w:r w:rsidRPr="002647B0">
        <w:rPr>
          <w:rFonts w:ascii="Times New Roman" w:hAnsi="Times New Roman" w:cs="Times New Roman"/>
          <w:bCs/>
          <w:sz w:val="28"/>
        </w:rPr>
        <w:t xml:space="preserve">бюджета сельского поселения </w:t>
      </w:r>
      <w:proofErr w:type="spellStart"/>
      <w:r w:rsidRPr="002647B0">
        <w:rPr>
          <w:rFonts w:ascii="Times New Roman" w:hAnsi="Times New Roman" w:cs="Times New Roman"/>
          <w:bCs/>
          <w:sz w:val="28"/>
        </w:rPr>
        <w:t>Ташлинский</w:t>
      </w:r>
      <w:proofErr w:type="spellEnd"/>
      <w:r w:rsidRPr="002647B0">
        <w:rPr>
          <w:rFonts w:ascii="Times New Roman" w:hAnsi="Times New Roman" w:cs="Times New Roman"/>
          <w:bCs/>
          <w:sz w:val="28"/>
        </w:rPr>
        <w:t xml:space="preserve"> сельсовет</w:t>
      </w:r>
      <w:r w:rsidRPr="002647B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2647B0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Pr="002647B0">
        <w:rPr>
          <w:rFonts w:ascii="Times New Roman" w:hAnsi="Times New Roman" w:cs="Times New Roman"/>
          <w:bCs/>
          <w:sz w:val="28"/>
          <w:szCs w:val="28"/>
        </w:rPr>
        <w:t xml:space="preserve"> район  Республики Башкортостан за 2021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2647B0" w:rsidRPr="002647B0" w:rsidRDefault="002647B0" w:rsidP="002647B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47B0">
        <w:rPr>
          <w:rFonts w:ascii="Times New Roman" w:hAnsi="Times New Roman" w:cs="Times New Roman"/>
          <w:sz w:val="28"/>
        </w:rPr>
        <w:t xml:space="preserve">           2. Настоящее Решение вступает в силу со дня официального обнародования.</w:t>
      </w:r>
    </w:p>
    <w:p w:rsidR="002647B0" w:rsidRPr="0052704F" w:rsidRDefault="002647B0" w:rsidP="00B65E7C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E7C" w:rsidRPr="00074770" w:rsidRDefault="00B65E7C" w:rsidP="00B65E7C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7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65E7C" w:rsidRPr="00074770" w:rsidRDefault="00B65E7C" w:rsidP="00B65E7C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E7C" w:rsidRPr="00074770" w:rsidRDefault="00B65E7C" w:rsidP="00B65E7C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B65E7C" w:rsidRPr="00074770" w:rsidRDefault="00B65E7C" w:rsidP="00B65E7C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E7C" w:rsidRPr="00074770" w:rsidRDefault="00B65E7C" w:rsidP="00B65E7C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E7C" w:rsidRPr="00074770" w:rsidRDefault="00B65E7C" w:rsidP="00B65E7C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E7C" w:rsidRPr="00074770" w:rsidRDefault="00B65E7C" w:rsidP="00B65E7C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E7C" w:rsidRPr="00074770" w:rsidRDefault="00B65E7C" w:rsidP="00B65E7C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E7C" w:rsidRPr="00074770" w:rsidRDefault="00B65E7C" w:rsidP="00B65E7C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770">
        <w:rPr>
          <w:rFonts w:ascii="Times New Roman" w:hAnsi="Times New Roman" w:cs="Times New Roman"/>
        </w:rPr>
        <w:t>с</w:t>
      </w:r>
      <w:proofErr w:type="gramStart"/>
      <w:r w:rsidRPr="00074770">
        <w:rPr>
          <w:rFonts w:ascii="Times New Roman" w:hAnsi="Times New Roman" w:cs="Times New Roman"/>
        </w:rPr>
        <w:t>.Т</w:t>
      </w:r>
      <w:proofErr w:type="gramEnd"/>
      <w:r w:rsidRPr="00074770">
        <w:rPr>
          <w:rFonts w:ascii="Times New Roman" w:hAnsi="Times New Roman" w:cs="Times New Roman"/>
        </w:rPr>
        <w:t>ашлы</w:t>
      </w:r>
    </w:p>
    <w:p w:rsidR="00B65E7C" w:rsidRPr="00074770" w:rsidRDefault="00B65E7C" w:rsidP="00B65E7C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</w:rPr>
      </w:pPr>
      <w:r w:rsidRPr="00074770">
        <w:rPr>
          <w:rFonts w:ascii="Times New Roman" w:hAnsi="Times New Roman" w:cs="Times New Roman"/>
        </w:rPr>
        <w:t>от «</w:t>
      </w:r>
      <w:r w:rsidR="002647B0">
        <w:rPr>
          <w:rFonts w:ascii="Times New Roman" w:hAnsi="Times New Roman" w:cs="Times New Roman"/>
        </w:rPr>
        <w:t>28</w:t>
      </w:r>
      <w:r w:rsidRPr="00074770">
        <w:rPr>
          <w:rFonts w:ascii="Times New Roman" w:hAnsi="Times New Roman" w:cs="Times New Roman"/>
        </w:rPr>
        <w:t xml:space="preserve">» апреля </w:t>
      </w:r>
      <w:r>
        <w:rPr>
          <w:rFonts w:ascii="Times New Roman" w:hAnsi="Times New Roman" w:cs="Times New Roman"/>
        </w:rPr>
        <w:t>202</w:t>
      </w:r>
      <w:r w:rsidR="002647B0">
        <w:rPr>
          <w:rFonts w:ascii="Times New Roman" w:hAnsi="Times New Roman" w:cs="Times New Roman"/>
        </w:rPr>
        <w:t>2г</w:t>
      </w:r>
    </w:p>
    <w:p w:rsidR="00B65E7C" w:rsidRDefault="00B65E7C" w:rsidP="00B65E7C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</w:rPr>
      </w:pPr>
      <w:r w:rsidRPr="00074770">
        <w:rPr>
          <w:rFonts w:ascii="Times New Roman" w:hAnsi="Times New Roman" w:cs="Times New Roman"/>
        </w:rPr>
        <w:t>№</w:t>
      </w:r>
      <w:r w:rsidR="002647B0">
        <w:rPr>
          <w:rFonts w:ascii="Times New Roman" w:hAnsi="Times New Roman" w:cs="Times New Roman"/>
        </w:rPr>
        <w:t>14</w:t>
      </w:r>
      <w:r w:rsidR="003D4FF0">
        <w:rPr>
          <w:rFonts w:ascii="Times New Roman" w:hAnsi="Times New Roman" w:cs="Times New Roman"/>
        </w:rPr>
        <w:t>5</w:t>
      </w:r>
    </w:p>
    <w:p w:rsidR="00B65E7C" w:rsidRDefault="00B65E7C" w:rsidP="00B65E7C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</w:rPr>
      </w:pPr>
    </w:p>
    <w:p w:rsidR="00B65E7C" w:rsidRDefault="00B65E7C" w:rsidP="00B65E7C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</w:rPr>
      </w:pPr>
    </w:p>
    <w:p w:rsidR="00B65E7C" w:rsidRDefault="00B65E7C" w:rsidP="00B65E7C"/>
    <w:p w:rsidR="00B65E7C" w:rsidRDefault="00B65E7C" w:rsidP="00B65E7C"/>
    <w:p w:rsidR="002647B0" w:rsidRDefault="002647B0" w:rsidP="00B65E7C"/>
    <w:p w:rsidR="002647B0" w:rsidRDefault="002647B0" w:rsidP="00B65E7C"/>
    <w:p w:rsidR="002647B0" w:rsidRDefault="002647B0" w:rsidP="00B65E7C"/>
    <w:p w:rsidR="002647B0" w:rsidRDefault="002647B0" w:rsidP="00B65E7C"/>
    <w:p w:rsidR="002647B0" w:rsidRDefault="002647B0" w:rsidP="00B65E7C"/>
    <w:p w:rsidR="002647B0" w:rsidRDefault="002647B0" w:rsidP="00B65E7C"/>
    <w:p w:rsidR="002647B0" w:rsidRDefault="002647B0" w:rsidP="00B65E7C"/>
    <w:p w:rsidR="002647B0" w:rsidRDefault="002647B0" w:rsidP="00B65E7C"/>
    <w:p w:rsidR="002647B0" w:rsidRPr="002647B0" w:rsidRDefault="002647B0" w:rsidP="002647B0">
      <w:pPr>
        <w:spacing w:after="0" w:line="240" w:lineRule="auto"/>
        <w:rPr>
          <w:rFonts w:ascii="Times New Roman" w:hAnsi="Times New Roman" w:cs="Times New Roman"/>
        </w:rPr>
      </w:pPr>
    </w:p>
    <w:p w:rsidR="00B65E7C" w:rsidRPr="002647B0" w:rsidRDefault="00B65E7C" w:rsidP="002647B0">
      <w:pPr>
        <w:spacing w:after="0" w:line="240" w:lineRule="auto"/>
        <w:rPr>
          <w:rFonts w:ascii="Times New Roman" w:hAnsi="Times New Roman" w:cs="Times New Roman"/>
        </w:rPr>
      </w:pPr>
    </w:p>
    <w:sectPr w:rsidR="00B65E7C" w:rsidRPr="002647B0" w:rsidSect="00F1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7C"/>
    <w:rsid w:val="000823A5"/>
    <w:rsid w:val="002647B0"/>
    <w:rsid w:val="003D4FF0"/>
    <w:rsid w:val="008A5882"/>
    <w:rsid w:val="00A427D4"/>
    <w:rsid w:val="00B134AD"/>
    <w:rsid w:val="00B65E7C"/>
    <w:rsid w:val="00F1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65E7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Body Text"/>
    <w:basedOn w:val="a"/>
    <w:link w:val="a5"/>
    <w:rsid w:val="00B65E7C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65E7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2775</Characters>
  <Application>Microsoft Office Word</Application>
  <DocSecurity>0</DocSecurity>
  <Lines>23</Lines>
  <Paragraphs>6</Paragraphs>
  <ScaleCrop>false</ScaleCrop>
  <Company>MultiDVD Team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2022-05-05T11:50:00Z</dcterms:created>
  <dcterms:modified xsi:type="dcterms:W3CDTF">2022-05-11T10:13:00Z</dcterms:modified>
</cp:coreProperties>
</file>