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7"/>
        <w:tblW w:w="10494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C71DAD" w:rsidTr="00C71DAD">
        <w:trPr>
          <w:trHeight w:val="2121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="00DB4A50">
              <w:rPr>
                <w:rFonts w:ascii="a_Timer(15%) Bashkir" w:hAnsi="a_Timer(15%) Bashkir" w:cs="Arial"/>
                <w:b/>
                <w:sz w:val="20"/>
              </w:rPr>
              <w:t>ТАШЛЫ</w:t>
            </w:r>
            <w:r w:rsidRPr="00C27030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C71DAD" w:rsidRDefault="00DB4A50" w:rsidP="00C71DAD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ТАШЛЫ</w:t>
            </w:r>
            <w:r w:rsidR="00C71DAD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71DAD" w:rsidRDefault="00C71DAD" w:rsidP="00C71DAD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5825" cy="9715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DAD" w:rsidRDefault="00C71DAD" w:rsidP="00C71DAD"/>
          <w:p w:rsidR="00C71DAD" w:rsidRDefault="00C71DAD" w:rsidP="00C71DAD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71DAD" w:rsidRDefault="00C71DAD" w:rsidP="00C71DAD">
            <w:pPr>
              <w:pStyle w:val="10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C71DAD" w:rsidRDefault="00DB4A50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ТАШЛИН</w:t>
            </w:r>
            <w:r w:rsidR="00C71DAD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DB4A50">
              <w:rPr>
                <w:rFonts w:ascii="a_Timer(05%) Bashkir" w:hAnsi="a_Timer(05%) Bashkir" w:cs="Arial"/>
                <w:sz w:val="16"/>
                <w:szCs w:val="20"/>
              </w:rPr>
              <w:t>ТАШЛИН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СКИЙ  СЕЛЬСОВЕТ</w:t>
            </w:r>
            <w:proofErr w:type="gramEnd"/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C4798A" w:rsidRPr="00C71DAD" w:rsidRDefault="00C4798A" w:rsidP="00F67B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1DAD" w:rsidRPr="00C71DAD" w:rsidRDefault="00C71DAD" w:rsidP="00F67B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DAD">
        <w:rPr>
          <w:rFonts w:ascii="Times New Roman" w:hAnsi="Times New Roman" w:cs="Times New Roman"/>
          <w:b/>
          <w:sz w:val="28"/>
          <w:szCs w:val="28"/>
        </w:rPr>
        <w:t xml:space="preserve">КАРАР                 </w:t>
      </w:r>
      <w:r w:rsidR="006C5892">
        <w:rPr>
          <w:rFonts w:ascii="Times New Roman" w:hAnsi="Times New Roman" w:cs="Times New Roman"/>
          <w:b/>
          <w:sz w:val="28"/>
          <w:szCs w:val="28"/>
        </w:rPr>
        <w:t xml:space="preserve">                         №45</w:t>
      </w:r>
      <w:r w:rsidRPr="00C71DAD">
        <w:rPr>
          <w:rFonts w:ascii="Times New Roman" w:hAnsi="Times New Roman" w:cs="Times New Roman"/>
          <w:b/>
          <w:sz w:val="28"/>
          <w:szCs w:val="28"/>
        </w:rPr>
        <w:t xml:space="preserve">                      ПОСТАНОВЛЕНИЕ </w:t>
      </w:r>
    </w:p>
    <w:p w:rsidR="006E1663" w:rsidRPr="00C71DAD" w:rsidRDefault="006C5892" w:rsidP="00F67B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август </w:t>
      </w:r>
      <w:r w:rsidR="00C71DAD" w:rsidRPr="00C71DAD">
        <w:rPr>
          <w:rFonts w:ascii="Times New Roman" w:hAnsi="Times New Roman" w:cs="Times New Roman"/>
          <w:b/>
          <w:sz w:val="28"/>
          <w:szCs w:val="28"/>
        </w:rPr>
        <w:t xml:space="preserve"> 2021 </w:t>
      </w:r>
      <w:proofErr w:type="spellStart"/>
      <w:r w:rsidR="00C71DAD" w:rsidRPr="00C71DA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C71DAD" w:rsidRPr="00C71DAD">
        <w:rPr>
          <w:rFonts w:ascii="Times New Roman" w:hAnsi="Times New Roman" w:cs="Times New Roman"/>
          <w:b/>
          <w:sz w:val="28"/>
          <w:szCs w:val="28"/>
        </w:rPr>
        <w:t xml:space="preserve">.                       </w:t>
      </w:r>
      <w:r w:rsidR="00C71DA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1DA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25 августа  </w:t>
      </w:r>
      <w:r w:rsidR="00C71DAD" w:rsidRPr="00C71DAD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71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A36F7">
        <w:rPr>
          <w:rFonts w:ascii="Times New Roman" w:hAnsi="Times New Roman" w:cs="Times New Roman"/>
          <w:sz w:val="28"/>
          <w:szCs w:val="28"/>
        </w:rPr>
        <w:t>«</w:t>
      </w:r>
      <w:r w:rsidRPr="00F67BD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F1111">
        <w:rPr>
          <w:rFonts w:ascii="Times New Roman" w:hAnsi="Times New Roman" w:cs="Times New Roman"/>
          <w:sz w:val="28"/>
          <w:szCs w:val="28"/>
        </w:rPr>
        <w:t xml:space="preserve">об </w:t>
      </w:r>
      <w:r w:rsidRPr="00F67BD7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5F2985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DB4A5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A36F7">
        <w:rPr>
          <w:rFonts w:ascii="Times New Roman" w:hAnsi="Times New Roman" w:cs="Times New Roman"/>
          <w:sz w:val="28"/>
          <w:szCs w:val="28"/>
        </w:rPr>
        <w:t>»</w:t>
      </w:r>
      <w:r w:rsidRPr="00F67BD7">
        <w:rPr>
          <w:rFonts w:ascii="Times New Roman" w:hAnsi="Times New Roman" w:cs="Times New Roman"/>
          <w:sz w:val="28"/>
          <w:szCs w:val="28"/>
        </w:rPr>
        <w:t xml:space="preserve"> и состава экспертной комиссии.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71D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 11 апреля 2018 г. № 43 «Об утверждении примерного положения об экспертной комиссии организации» администраци</w:t>
      </w:r>
      <w:r w:rsidR="00534AA6">
        <w:rPr>
          <w:rFonts w:ascii="Times New Roman" w:hAnsi="Times New Roman" w:cs="Times New Roman"/>
          <w:sz w:val="28"/>
          <w:szCs w:val="28"/>
        </w:rPr>
        <w:t>я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B4A5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ПОСТАН</w:t>
      </w:r>
      <w:r w:rsidR="0025431B">
        <w:rPr>
          <w:rFonts w:ascii="Times New Roman" w:hAnsi="Times New Roman" w:cs="Times New Roman"/>
          <w:sz w:val="28"/>
          <w:szCs w:val="28"/>
        </w:rPr>
        <w:t>О</w:t>
      </w:r>
      <w:r w:rsidRPr="00F67BD7">
        <w:rPr>
          <w:rFonts w:ascii="Times New Roman" w:hAnsi="Times New Roman" w:cs="Times New Roman"/>
          <w:sz w:val="28"/>
          <w:szCs w:val="28"/>
        </w:rPr>
        <w:t>ВЛЯЕТ:</w:t>
      </w:r>
    </w:p>
    <w:p w:rsidR="006E1663" w:rsidRPr="00F67BD7" w:rsidRDefault="006E1663" w:rsidP="00C479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="00534AA6">
        <w:rPr>
          <w:rFonts w:ascii="Times New Roman" w:hAnsi="Times New Roman" w:cs="Times New Roman"/>
          <w:sz w:val="28"/>
          <w:szCs w:val="28"/>
        </w:rPr>
        <w:t>«</w:t>
      </w:r>
      <w:r w:rsidRPr="00F67BD7">
        <w:rPr>
          <w:rFonts w:ascii="Times New Roman" w:hAnsi="Times New Roman" w:cs="Times New Roman"/>
          <w:sz w:val="28"/>
          <w:szCs w:val="28"/>
        </w:rPr>
        <w:t xml:space="preserve">Положение об экспертной комиссии администрации сельского поселения </w:t>
      </w:r>
      <w:proofErr w:type="spellStart"/>
      <w:r w:rsidR="00DB4A5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34AA6">
        <w:rPr>
          <w:rFonts w:ascii="Times New Roman" w:hAnsi="Times New Roman" w:cs="Times New Roman"/>
          <w:sz w:val="28"/>
          <w:szCs w:val="28"/>
        </w:rPr>
        <w:t xml:space="preserve">» </w:t>
      </w:r>
      <w:r w:rsidRPr="00F67BD7">
        <w:rPr>
          <w:rFonts w:ascii="Times New Roman" w:hAnsi="Times New Roman" w:cs="Times New Roman"/>
          <w:sz w:val="28"/>
          <w:szCs w:val="28"/>
        </w:rPr>
        <w:t>согласно приложению №1 к</w:t>
      </w:r>
      <w:r w:rsidR="00534AA6">
        <w:rPr>
          <w:rFonts w:ascii="Times New Roman" w:hAnsi="Times New Roman" w:cs="Times New Roman"/>
          <w:sz w:val="28"/>
          <w:szCs w:val="28"/>
        </w:rPr>
        <w:t xml:space="preserve"> н</w:t>
      </w:r>
      <w:r w:rsidRPr="00F67BD7">
        <w:rPr>
          <w:rFonts w:ascii="Times New Roman" w:hAnsi="Times New Roman" w:cs="Times New Roman"/>
          <w:sz w:val="28"/>
          <w:szCs w:val="28"/>
        </w:rPr>
        <w:t>астоящему постановлению.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 Утвердить с</w:t>
      </w:r>
      <w:r w:rsidR="00534AA6">
        <w:rPr>
          <w:rFonts w:ascii="Times New Roman" w:hAnsi="Times New Roman" w:cs="Times New Roman"/>
          <w:sz w:val="28"/>
          <w:szCs w:val="28"/>
        </w:rPr>
        <w:t xml:space="preserve">остав экспертной комиссии (далее по тексту – ЭК) согласно приложению №2 </w:t>
      </w:r>
      <w:r w:rsidRPr="00F67BD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DB4A50"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сельского поселения </w:t>
      </w:r>
      <w:proofErr w:type="spellStart"/>
      <w:r w:rsidR="00DB4A50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BA188B">
        <w:rPr>
          <w:rFonts w:ascii="Times New Roman" w:hAnsi="Times New Roman" w:cs="Times New Roman"/>
          <w:sz w:val="24"/>
          <w:szCs w:val="24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534AA6">
        <w:rPr>
          <w:rFonts w:ascii="Times New Roman" w:hAnsi="Times New Roman" w:cs="Times New Roman"/>
          <w:sz w:val="24"/>
          <w:szCs w:val="24"/>
        </w:rPr>
        <w:t>а</w:t>
      </w:r>
      <w:r w:rsidRPr="00534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4"/>
          <w:szCs w:val="24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6E1663" w:rsidRP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E1663" w:rsidRPr="00534AA6" w:rsidRDefault="00A05324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1663" w:rsidRPr="00534A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892">
        <w:rPr>
          <w:rFonts w:ascii="Times New Roman" w:hAnsi="Times New Roman" w:cs="Times New Roman"/>
          <w:sz w:val="24"/>
          <w:szCs w:val="24"/>
        </w:rPr>
        <w:t xml:space="preserve"> 25.08.2021 г. </w:t>
      </w:r>
      <w:r w:rsidR="006E1663" w:rsidRPr="00534AA6">
        <w:rPr>
          <w:rFonts w:ascii="Times New Roman" w:hAnsi="Times New Roman" w:cs="Times New Roman"/>
          <w:sz w:val="24"/>
          <w:szCs w:val="24"/>
        </w:rPr>
        <w:t xml:space="preserve"> № </w:t>
      </w:r>
      <w:r w:rsidR="006C5892">
        <w:rPr>
          <w:rFonts w:ascii="Times New Roman" w:hAnsi="Times New Roman" w:cs="Times New Roman"/>
          <w:sz w:val="24"/>
          <w:szCs w:val="24"/>
        </w:rPr>
        <w:t>45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534AA6" w:rsidRDefault="006E1663" w:rsidP="00534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798A" w:rsidRPr="00A05324" w:rsidRDefault="006E1663" w:rsidP="00C47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24">
        <w:rPr>
          <w:rFonts w:ascii="Times New Roman" w:hAnsi="Times New Roman" w:cs="Times New Roman"/>
          <w:b/>
          <w:sz w:val="28"/>
          <w:szCs w:val="28"/>
        </w:rPr>
        <w:t xml:space="preserve">об экспертной комиссии администрации сельского поселения </w:t>
      </w:r>
    </w:p>
    <w:p w:rsidR="006E1663" w:rsidRPr="00A05324" w:rsidRDefault="00DB4A50" w:rsidP="00C47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="00BA1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663" w:rsidRPr="00A0532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663" w:rsidRPr="00A0532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534AA6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E1663" w:rsidRPr="00F67BD7" w:rsidRDefault="006E1663" w:rsidP="00C479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1.1. Положение об экспертной комиссии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DB4A5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3F17B8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</w:t>
      </w:r>
      <w:r w:rsidR="003F17B8">
        <w:rPr>
          <w:rFonts w:ascii="Times New Roman" w:hAnsi="Times New Roman" w:cs="Times New Roman"/>
          <w:sz w:val="28"/>
          <w:szCs w:val="28"/>
        </w:rPr>
        <w:t>по тексту – 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дминистрация) разработано в соответствии с примерным положением об экспертной комиссии организации, утвержденным приказом Федерального архивного агентства от 11 апреля 2018 г. № 43.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1.2. Экспертная комиссия администрации </w:t>
      </w:r>
      <w:r w:rsidR="003F17B8" w:rsidRPr="003F17B8">
        <w:rPr>
          <w:rFonts w:ascii="Times New Roman" w:hAnsi="Times New Roman" w:cs="Times New Roman"/>
          <w:sz w:val="28"/>
          <w:szCs w:val="28"/>
        </w:rPr>
        <w:t xml:space="preserve">(далее по тексту – ЭК) </w:t>
      </w:r>
      <w:r w:rsidRPr="00F67BD7">
        <w:rPr>
          <w:rFonts w:ascii="Times New Roman" w:hAnsi="Times New Roman" w:cs="Times New Roman"/>
          <w:sz w:val="28"/>
          <w:szCs w:val="28"/>
        </w:rPr>
        <w:t>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главе сельского поселения </w:t>
      </w:r>
      <w:proofErr w:type="spellStart"/>
      <w:r w:rsidR="00DB4A5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3F17B8">
        <w:rPr>
          <w:rFonts w:ascii="Times New Roman" w:hAnsi="Times New Roman" w:cs="Times New Roman"/>
          <w:sz w:val="28"/>
          <w:szCs w:val="28"/>
        </w:rPr>
        <w:t>создаетс</w:t>
      </w:r>
      <w:r w:rsidRPr="00F67BD7">
        <w:rPr>
          <w:rFonts w:ascii="Times New Roman" w:hAnsi="Times New Roman" w:cs="Times New Roman"/>
          <w:sz w:val="28"/>
          <w:szCs w:val="28"/>
        </w:rPr>
        <w:t xml:space="preserve">я постановлением администрации сельского поселения </w:t>
      </w:r>
      <w:proofErr w:type="spellStart"/>
      <w:r w:rsidR="00DB4A5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действует на основании положения, утвержденного главой сельского поселения. Положение согласовывается с центральной экспертной комиссией Администрации МР </w:t>
      </w:r>
      <w:r w:rsidR="00E55170">
        <w:rPr>
          <w:rFonts w:ascii="Times New Roman" w:hAnsi="Times New Roman" w:cs="Times New Roman"/>
          <w:sz w:val="28"/>
          <w:szCs w:val="28"/>
        </w:rPr>
        <w:t>Уфимс</w:t>
      </w:r>
      <w:r w:rsidRPr="00F67BD7">
        <w:rPr>
          <w:rFonts w:ascii="Times New Roman" w:hAnsi="Times New Roman" w:cs="Times New Roman"/>
          <w:sz w:val="28"/>
          <w:szCs w:val="28"/>
        </w:rPr>
        <w:t>кого района Республики Башкортостан.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1.4. Персональный состав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главы сельского поселения </w:t>
      </w:r>
      <w:proofErr w:type="spellStart"/>
      <w:r w:rsidR="00DB4A5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Председател</w:t>
      </w:r>
      <w:r w:rsidR="003F17B8">
        <w:rPr>
          <w:rFonts w:ascii="Times New Roman" w:hAnsi="Times New Roman" w:cs="Times New Roman"/>
          <w:sz w:val="28"/>
          <w:szCs w:val="28"/>
        </w:rPr>
        <w:t>ь</w:t>
      </w: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назначается главой сельского поселения </w:t>
      </w:r>
      <w:proofErr w:type="spellStart"/>
      <w:r w:rsidR="00DB4A5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В состав экспертной комиссии в обязательном порядке включается </w:t>
      </w:r>
      <w:r w:rsidR="003F17B8" w:rsidRPr="00F67BD7">
        <w:rPr>
          <w:rFonts w:ascii="Times New Roman" w:hAnsi="Times New Roman" w:cs="Times New Roman"/>
          <w:sz w:val="28"/>
          <w:szCs w:val="28"/>
        </w:rPr>
        <w:t>лицо</w:t>
      </w:r>
      <w:r w:rsidR="003F17B8">
        <w:rPr>
          <w:rFonts w:ascii="Times New Roman" w:hAnsi="Times New Roman" w:cs="Times New Roman"/>
          <w:sz w:val="28"/>
          <w:szCs w:val="28"/>
        </w:rPr>
        <w:t>,</w:t>
      </w:r>
      <w:r w:rsidR="003F17B8" w:rsidRPr="00F67BD7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="003F17B8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F67BD7">
        <w:rPr>
          <w:rFonts w:ascii="Times New Roman" w:hAnsi="Times New Roman" w:cs="Times New Roman"/>
          <w:sz w:val="28"/>
          <w:szCs w:val="28"/>
        </w:rPr>
        <w:t>архив</w:t>
      </w:r>
      <w:r w:rsidR="003F17B8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 xml:space="preserve">В своей работе ЭК руководствуется Законом Российской Федерации «Об Архивном деле в Российской Федерации» и Законом Республики </w:t>
      </w:r>
      <w:r w:rsidRPr="00F67BD7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«Об Архивном деле в Республике Башкортостан», правилами организации хранения, комплектования, учета и использования документов Архивного фонда, локальными нормативными актами в области архивного дела, организационно-распорядительными документами администрации сельского поселения </w:t>
      </w:r>
      <w:proofErr w:type="spellStart"/>
      <w:r w:rsidR="00DB4A5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и настоящим Положением.</w:t>
      </w:r>
      <w:proofErr w:type="gramEnd"/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1.6. ЭК - постоянно действующая комиссия. При выбытии одного из членов ее состав обновляется соответствующим постановлением.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5F2985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85">
        <w:rPr>
          <w:rFonts w:ascii="Times New Roman" w:hAnsi="Times New Roman" w:cs="Times New Roman"/>
          <w:b/>
          <w:sz w:val="28"/>
          <w:szCs w:val="28"/>
        </w:rPr>
        <w:t>II. Функции ЭК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ЭК осуществляет следующие функции: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2.1. Организует ежегодный отбор дел, образующихся в деятельности Администрации, для хранения и уничтожения</w:t>
      </w:r>
      <w:r w:rsidR="003F17B8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2.2. Рассматривает и принимает решения о согласовании: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постоянного хранения управленческой и иных видов документации;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 личному составу;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временных (свыше 10 лет) сроков хранения;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номенклатуры дел Администрации;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 выделении к уничтожению документов, неподлежащих хранению;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об утрате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 неисправимом повреждении архивных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предложений об установлении (изменении) сроков хранения документов, непредусмотренных (предусмотренных) перечнями типовых архивных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проектов локальных нормативных актов и методических документов Администрации по делопроизводству и архивному делу.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2.3. Обеспечивает совместно с архив</w:t>
      </w:r>
      <w:r w:rsidR="003F17B8">
        <w:rPr>
          <w:rFonts w:ascii="Times New Roman" w:hAnsi="Times New Roman" w:cs="Times New Roman"/>
          <w:sz w:val="28"/>
          <w:szCs w:val="28"/>
        </w:rPr>
        <w:t>н</w:t>
      </w:r>
      <w:r w:rsidRPr="00F67BD7">
        <w:rPr>
          <w:rFonts w:ascii="Times New Roman" w:hAnsi="Times New Roman" w:cs="Times New Roman"/>
          <w:sz w:val="28"/>
          <w:szCs w:val="28"/>
        </w:rPr>
        <w:t xml:space="preserve">ым отделом администрации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(далее</w:t>
      </w:r>
      <w:r w:rsidR="003F17B8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F67BD7">
        <w:rPr>
          <w:rFonts w:ascii="Times New Roman" w:hAnsi="Times New Roman" w:cs="Times New Roman"/>
          <w:sz w:val="28"/>
          <w:szCs w:val="28"/>
        </w:rPr>
        <w:t>–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архив Администрации) представление на утверждение </w:t>
      </w:r>
      <w:r w:rsidR="003F17B8">
        <w:rPr>
          <w:rFonts w:ascii="Times New Roman" w:hAnsi="Times New Roman" w:cs="Times New Roman"/>
          <w:sz w:val="28"/>
          <w:szCs w:val="28"/>
        </w:rPr>
        <w:t xml:space="preserve">экспертно-проверочной комиссии (далее по тексту – </w:t>
      </w:r>
      <w:r w:rsidRPr="00F67BD7">
        <w:rPr>
          <w:rFonts w:ascii="Times New Roman" w:hAnsi="Times New Roman" w:cs="Times New Roman"/>
          <w:sz w:val="28"/>
          <w:szCs w:val="28"/>
        </w:rPr>
        <w:t>ЭПК</w:t>
      </w:r>
      <w:r w:rsidR="003F17B8">
        <w:rPr>
          <w:rFonts w:ascii="Times New Roman" w:hAnsi="Times New Roman" w:cs="Times New Roman"/>
          <w:sz w:val="28"/>
          <w:szCs w:val="28"/>
        </w:rPr>
        <w:t>)</w:t>
      </w:r>
      <w:r w:rsidRPr="00F67BD7">
        <w:rPr>
          <w:rFonts w:ascii="Times New Roman" w:hAnsi="Times New Roman" w:cs="Times New Roman"/>
          <w:sz w:val="28"/>
          <w:szCs w:val="28"/>
        </w:rPr>
        <w:t xml:space="preserve"> Управления по делам архивов Республики Башкортостан согласованных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описей дел постоянного хранения управленческой и иных видов документации, научно-технической документации, подлежащей передаче на постоянное хранение.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2.4. Обеспечивает совместно с архивом Администрации представление на согласование ЭПК Управления по делам архивов Республики Башкортостан согласованные ЭК описи дел по личному составу. 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2.5. Обеспечивает совместно с архивом Администрации представление на согласование ЭПК Управления по делам архивов Республики Башкортостан актов об утрате документов, актов о неисправимых повреждениях архивных документов.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2.6.Обеспечивает совместно с архивом Администрации представление на согласование ЦЭК номенклатуры, инструкции по делопроизводству.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2.7. Для сотрудников </w:t>
      </w:r>
      <w:r w:rsidR="003F17B8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дминистрации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3F17B8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t>III. Права ЭК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ЭК имеет право: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3.1. Давать рекомендации работникам администрации сельского поселения </w:t>
      </w:r>
      <w:proofErr w:type="spellStart"/>
      <w:r w:rsidR="00DB4A5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3.2. Запрашивать у работников администрации сельского поселения </w:t>
      </w:r>
      <w:proofErr w:type="spellStart"/>
      <w:r w:rsidR="00DB4A5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сельсовет: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предложения и заключения, необходимые для определения сроков хранения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7B8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3.3. Заслушивать на своих заседаниях сообщения работников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3.4. Приглашать на заседания комиссии в качестве консультантов и экспертов научных, общественных организаций и представителей муниципального архива.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3.6. Информировать главу администрации сельского поселения </w:t>
      </w:r>
      <w:proofErr w:type="spellStart"/>
      <w:r w:rsidR="00DB4A5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по вопросам, относящимся к компетенции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3F17B8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t>IV. Организация работы ЭК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взаимодействует с ЭПК Управления по делам архивов Республики Башкортостан, ЦЭК Администрации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 муниципальным архивом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 Протоколы подписываются председателем и секретарем комиссии.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3F17B8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4.5. Документирование деятельности экспертной комиссии, обеспечение сохранности документов, контроль за исполнением принятых решений возлагаются на секретаря комис­сии.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4.6</w:t>
      </w:r>
      <w:r w:rsidR="00C4798A">
        <w:rPr>
          <w:rFonts w:ascii="Times New Roman" w:hAnsi="Times New Roman" w:cs="Times New Roman"/>
          <w:sz w:val="28"/>
          <w:szCs w:val="28"/>
        </w:rPr>
        <w:t>.</w:t>
      </w:r>
      <w:r w:rsidRPr="00F67BD7">
        <w:rPr>
          <w:rFonts w:ascii="Times New Roman" w:hAnsi="Times New Roman" w:cs="Times New Roman"/>
          <w:sz w:val="28"/>
          <w:szCs w:val="28"/>
        </w:rPr>
        <w:t xml:space="preserve"> Ведение делопроизводства ЭК возлагается на секретаря ЭК.</w:t>
      </w:r>
    </w:p>
    <w:p w:rsidR="006E1663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188B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</w:t>
      </w:r>
      <w:proofErr w:type="spellStart"/>
      <w:r w:rsidR="00DB4A50">
        <w:rPr>
          <w:rFonts w:ascii="Times New Roman" w:hAnsi="Times New Roman" w:cs="Times New Roman"/>
          <w:sz w:val="28"/>
          <w:szCs w:val="28"/>
        </w:rPr>
        <w:t>А.Хайруллина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DAD" w:rsidRDefault="00C71DAD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DAD" w:rsidRPr="00F67BD7" w:rsidRDefault="00C71DAD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5438A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сельского поселения </w:t>
      </w:r>
      <w:proofErr w:type="spellStart"/>
      <w:r w:rsidR="00DB4A50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BA188B">
        <w:rPr>
          <w:rFonts w:ascii="Times New Roman" w:hAnsi="Times New Roman" w:cs="Times New Roman"/>
          <w:sz w:val="24"/>
          <w:szCs w:val="24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A5438A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4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4"/>
          <w:szCs w:val="24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от </w:t>
      </w:r>
      <w:r w:rsidR="00BA188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4AA6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BA188B">
        <w:rPr>
          <w:rFonts w:ascii="Times New Roman" w:hAnsi="Times New Roman" w:cs="Times New Roman"/>
          <w:sz w:val="24"/>
          <w:szCs w:val="24"/>
        </w:rPr>
        <w:t>_____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0947BD" w:rsidRDefault="006E1663" w:rsidP="00094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4798A" w:rsidRDefault="006E1663" w:rsidP="00C47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98A">
        <w:rPr>
          <w:rFonts w:ascii="Times New Roman" w:hAnsi="Times New Roman" w:cs="Times New Roman"/>
          <w:sz w:val="28"/>
          <w:szCs w:val="28"/>
        </w:rPr>
        <w:t>экспертной комиссии администрации сельского поселения</w:t>
      </w:r>
      <w:r w:rsidR="000947BD" w:rsidRPr="00C4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DB4A50" w:rsidP="00C47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E1663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DB4A50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– председатель комиссии;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DB4A50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</w:t>
      </w:r>
      <w:r w:rsidR="00BA188B">
        <w:rPr>
          <w:rFonts w:ascii="Times New Roman" w:hAnsi="Times New Roman" w:cs="Times New Roman"/>
          <w:sz w:val="28"/>
          <w:szCs w:val="28"/>
        </w:rPr>
        <w:t xml:space="preserve"> – управляющий делами 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– секретарь комиссии, ответственное лицо за ведение архива администрации сельского поселения;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DB4A50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Салихова А.Ф.</w:t>
      </w:r>
      <w:r w:rsidR="00BA188B">
        <w:rPr>
          <w:rFonts w:ascii="Times New Roman" w:hAnsi="Times New Roman" w:cs="Times New Roman"/>
          <w:sz w:val="28"/>
          <w:szCs w:val="28"/>
        </w:rPr>
        <w:t xml:space="preserve"> – специалист 1 категории </w:t>
      </w:r>
      <w:r w:rsidR="00C4798A" w:rsidRPr="00C4798A">
        <w:rPr>
          <w:rFonts w:ascii="Times New Roman" w:hAnsi="Times New Roman" w:cs="Times New Roman"/>
          <w:sz w:val="28"/>
          <w:szCs w:val="28"/>
        </w:rPr>
        <w:t xml:space="preserve"> </w:t>
      </w:r>
      <w:r w:rsidR="006E1663" w:rsidRPr="00C4798A">
        <w:rPr>
          <w:rFonts w:ascii="Times New Roman" w:hAnsi="Times New Roman" w:cs="Times New Roman"/>
          <w:sz w:val="28"/>
          <w:szCs w:val="28"/>
        </w:rPr>
        <w:t>– член комиссии.</w:t>
      </w:r>
    </w:p>
    <w:sectPr w:rsidR="006E1663" w:rsidRPr="00F67BD7" w:rsidSect="00E0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941"/>
    <w:rsid w:val="00013E02"/>
    <w:rsid w:val="000947BD"/>
    <w:rsid w:val="000D0461"/>
    <w:rsid w:val="00102A51"/>
    <w:rsid w:val="00191C12"/>
    <w:rsid w:val="0025431B"/>
    <w:rsid w:val="002639D1"/>
    <w:rsid w:val="003F17B8"/>
    <w:rsid w:val="0044739C"/>
    <w:rsid w:val="00472E60"/>
    <w:rsid w:val="00495DE5"/>
    <w:rsid w:val="00534AA6"/>
    <w:rsid w:val="005E0FCA"/>
    <w:rsid w:val="005F2985"/>
    <w:rsid w:val="00600BD1"/>
    <w:rsid w:val="00602A7B"/>
    <w:rsid w:val="00694640"/>
    <w:rsid w:val="006C5892"/>
    <w:rsid w:val="006E1663"/>
    <w:rsid w:val="007116E4"/>
    <w:rsid w:val="009F1111"/>
    <w:rsid w:val="00A05324"/>
    <w:rsid w:val="00A5438A"/>
    <w:rsid w:val="00BA188B"/>
    <w:rsid w:val="00BB6941"/>
    <w:rsid w:val="00C26E8C"/>
    <w:rsid w:val="00C46892"/>
    <w:rsid w:val="00C4798A"/>
    <w:rsid w:val="00C71DAD"/>
    <w:rsid w:val="00C873A8"/>
    <w:rsid w:val="00CA36F7"/>
    <w:rsid w:val="00DB4A27"/>
    <w:rsid w:val="00DB4A50"/>
    <w:rsid w:val="00E002AA"/>
    <w:rsid w:val="00E55170"/>
    <w:rsid w:val="00F35555"/>
    <w:rsid w:val="00F6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C71DAD"/>
    <w:rPr>
      <w:sz w:val="24"/>
      <w:szCs w:val="24"/>
    </w:rPr>
  </w:style>
  <w:style w:type="paragraph" w:styleId="a4">
    <w:name w:val="header"/>
    <w:basedOn w:val="a"/>
    <w:link w:val="a3"/>
    <w:rsid w:val="00C71DA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C71DAD"/>
  </w:style>
  <w:style w:type="paragraph" w:customStyle="1" w:styleId="10">
    <w:name w:val="Без интервала1"/>
    <w:rsid w:val="00C7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Джалиль</dc:creator>
  <cp:lastModifiedBy>1</cp:lastModifiedBy>
  <cp:revision>2</cp:revision>
  <cp:lastPrinted>2021-10-05T12:06:00Z</cp:lastPrinted>
  <dcterms:created xsi:type="dcterms:W3CDTF">2021-11-16T04:29:00Z</dcterms:created>
  <dcterms:modified xsi:type="dcterms:W3CDTF">2021-11-16T04:29:00Z</dcterms:modified>
</cp:coreProperties>
</file>